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929A" w14:textId="0E4E4098" w:rsidR="00191A8D" w:rsidRDefault="00966A93" w:rsidP="004868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Рекомендации по к</w:t>
      </w:r>
      <w:r w:rsidR="00191A8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оррекци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и</w:t>
      </w:r>
      <w:r w:rsidR="00191A8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91A8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дизорфографии</w:t>
      </w:r>
      <w:proofErr w:type="spellEnd"/>
      <w:r w:rsidR="00191A8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у учащихся с ЗПР</w:t>
      </w:r>
    </w:p>
    <w:p w14:paraId="48A5E6ED" w14:textId="77777777" w:rsidR="00191A8D" w:rsidRDefault="00191A8D" w:rsidP="004868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41CF7EBB" w14:textId="77777777" w:rsidR="004868E0" w:rsidRDefault="00191A8D" w:rsidP="004868E0">
      <w:pPr>
        <w:spacing w:after="0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Нарушения письма у учащихся общеобразовательных школ</w:t>
      </w:r>
      <w:r w:rsidR="00966A93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, а также у учащихся, имеющих интеллектуальные отклонения, в частности, задержку психического развития,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на сегодняшний день являются одной из актуальных проблем современной логопедии. </w:t>
      </w:r>
    </w:p>
    <w:p w14:paraId="3A3B37F4" w14:textId="77777777" w:rsidR="004868E0" w:rsidRDefault="004868E0" w:rsidP="004868E0">
      <w:pPr>
        <w:spacing w:after="0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Г</w:t>
      </w:r>
      <w:r w:rsidR="00191A8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рамотное письмо - важное условие успешности школьного обучения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. Оно </w:t>
      </w:r>
      <w:r w:rsidR="00191A8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невозможно без достаточно развитой устной речи, развитых психических процессов, обеспечивающих полноценную реализацию речевой деятельности. В последнее время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нарушения, </w:t>
      </w:r>
      <w:r w:rsidR="00191A8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свидетельству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ющие</w:t>
      </w:r>
      <w:r w:rsidR="00191A8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о неспособности усвоения грамматических правил, принято называть термином «</w:t>
      </w:r>
      <w:proofErr w:type="spellStart"/>
      <w:r w:rsidR="00191A8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дизорфография</w:t>
      </w:r>
      <w:proofErr w:type="spellEnd"/>
      <w:r w:rsidR="00191A8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».</w:t>
      </w:r>
    </w:p>
    <w:p w14:paraId="308DF376" w14:textId="77777777" w:rsidR="00651048" w:rsidRDefault="00191A8D" w:rsidP="00651048">
      <w:pPr>
        <w:spacing w:after="0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Сложност</w:t>
      </w:r>
      <w:r w:rsidR="004868E0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ь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овладения орфографическим навыком зависит не столько от незнания грамматических понятий и правил, сколько от неумения применять их на практике. Использовать правило практически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- значит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уметь рассуждать о применении или неприменении общего правила к конкретному случаю, распознавать орфограммы и проводить их грамматическую классификацию</w:t>
      </w:r>
      <w:r w:rsidR="004868E0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044931AE" w14:textId="168612DA" w:rsidR="00651048" w:rsidRPr="00651048" w:rsidRDefault="00651048" w:rsidP="00651048">
      <w:pPr>
        <w:spacing w:after="0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65104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Выделяют основные три вида </w:t>
      </w:r>
      <w:proofErr w:type="spellStart"/>
      <w:r w:rsidRPr="0065104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дизорфографии</w:t>
      </w:r>
      <w:proofErr w:type="spellEnd"/>
      <w:r w:rsidRPr="0065104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</w:t>
      </w:r>
    </w:p>
    <w:p w14:paraId="07039916" w14:textId="35C95D9A" w:rsidR="00651048" w:rsidRPr="00651048" w:rsidRDefault="00651048" w:rsidP="0065104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5104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Морфологическая </w:t>
      </w:r>
      <w:proofErr w:type="spellStart"/>
      <w:r w:rsidRPr="0065104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дизорфография</w:t>
      </w:r>
      <w:proofErr w:type="spellEnd"/>
      <w:r w:rsidRPr="0065104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сопровождающаяся большим количеством орфографических ошибок, проявляющихся в самостоятельном письме (сочинения, изложения и др.)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30148F4D" w14:textId="62B0DADE" w:rsidR="00651048" w:rsidRPr="00651048" w:rsidRDefault="00651048" w:rsidP="0065104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5104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Синтаксическая </w:t>
      </w:r>
      <w:proofErr w:type="spellStart"/>
      <w:r w:rsidRPr="0065104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дизорфография</w:t>
      </w:r>
      <w:proofErr w:type="spellEnd"/>
      <w:r w:rsidRPr="0065104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– стойкая неспособность овладеть синтаксическими правилами на письме, то есть пунктуацией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59B57C4E" w14:textId="77777777" w:rsidR="00651048" w:rsidRDefault="00651048" w:rsidP="0065104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5104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Смешанная </w:t>
      </w:r>
      <w:proofErr w:type="spellStart"/>
      <w:r w:rsidRPr="0065104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дизорфография</w:t>
      </w:r>
      <w:proofErr w:type="spellEnd"/>
      <w:r w:rsidRPr="0065104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которая включает в себя сочетание орфографических и пунктуационных ошибок.</w:t>
      </w:r>
    </w:p>
    <w:p w14:paraId="2C272CA3" w14:textId="4D7D4464" w:rsidR="00651048" w:rsidRPr="00651048" w:rsidRDefault="00651048" w:rsidP="006510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5104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Нарушение усвоения орфографии оказывает отрицательное влияние на речевое развитие детей, на развитие познавательной деятельности, затрагивает эмоционально-ролевую сферу, затрудняет процесс их школьной и социальной адаптации в целом.</w:t>
      </w:r>
    </w:p>
    <w:p w14:paraId="29C230AB" w14:textId="62CD1DA0" w:rsidR="00B05EF5" w:rsidRDefault="00191A8D" w:rsidP="004868E0">
      <w:pPr>
        <w:spacing w:after="0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Коррекционная работа начинается с подготовительного этапа, на котором уточняются созданные в процессе обучения в </w:t>
      </w:r>
      <w:r w:rsidR="00B05EF5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дошкольный период,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начальной школе простые предпосылки овладения орфографией (зри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softHyphen/>
        <w:t>тельный гнозис, оптико-пространственные представления).</w:t>
      </w:r>
    </w:p>
    <w:p w14:paraId="45B43533" w14:textId="029348A2" w:rsidR="00B05EF5" w:rsidRDefault="00191A8D" w:rsidP="004868E0">
      <w:pPr>
        <w:spacing w:after="0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П</w:t>
      </w:r>
      <w:r w:rsidR="00B05EF5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араллельно со специалистом, родител</w:t>
      </w:r>
      <w:r w:rsidR="008D14D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и</w:t>
      </w:r>
      <w:r w:rsidR="00B05EF5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п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ровод</w:t>
      </w:r>
      <w:r w:rsidR="008D14D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ят</w:t>
      </w:r>
      <w:r w:rsidR="00B05EF5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работ</w:t>
      </w:r>
      <w:r w:rsidR="00B05EF5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у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br/>
        <w:t>по развитию таких мыслительных операций, как анализ, синтез, сравнение, сопоставление;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br/>
        <w:t>по развитию внимания</w:t>
      </w:r>
      <w:r w:rsidR="00B05EF5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памяти;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br/>
        <w:t>по коррекции почерка (с возможным использованием адаптированных для данного возраста упражнений, направленных на развитие мелкой ручной моторики).</w:t>
      </w:r>
    </w:p>
    <w:p w14:paraId="197C22F3" w14:textId="77777777" w:rsidR="00B05EF5" w:rsidRDefault="00191A8D" w:rsidP="004868E0">
      <w:pPr>
        <w:spacing w:after="0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При возможности параллельного ведения ребенка психологом часть заданий и упражнений направляется на снятие «страха письма», неуверенности, тревожности,</w:t>
      </w:r>
      <w:r w:rsidR="00B05EF5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склонности к негативным реакциям.</w:t>
      </w:r>
    </w:p>
    <w:p w14:paraId="6FC1DBE2" w14:textId="334D4D0F" w:rsidR="00E173CF" w:rsidRDefault="00191A8D" w:rsidP="004868E0">
      <w:pPr>
        <w:spacing w:after="0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На этапе коррекции осуществляется работа по преодолению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дизорфографических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нарушений. Она проводится на фонетическом, лексическом и синтаксическом уровнях по направлениям, соответствующим основным видам ошибок</w:t>
      </w:r>
      <w:r w:rsidR="00B05EF5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у данного ребенка.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Комплексный подход предполагает при необходимости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lastRenderedPageBreak/>
        <w:t xml:space="preserve">параллельную работу, направленную на устранение нарушений звукопроизношения, чтения и письма. </w:t>
      </w:r>
    </w:p>
    <w:p w14:paraId="3B272DC6" w14:textId="77777777" w:rsidR="00E173CF" w:rsidRDefault="00191A8D" w:rsidP="004868E0">
      <w:pPr>
        <w:spacing w:after="0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Коррекционная работа строится по следующим направлениям: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br/>
        <w:t>Уточнение и развитие следующих понятий: алфавит, глас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softHyphen/>
        <w:t>ные и согласные звуки. Буквы. Написание заглавной буквы в начале предложения и в именах собственных.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br/>
        <w:t>Работа над ударением. Родственные и однокоренные слова.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br/>
        <w:t>Безударные гласные.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br/>
        <w:t>Уточнение и повторение трудных слов; работа со словарем.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br/>
        <w:t>Правописание непроизносимых согласных, звонких и глухих согласных в конце слова и в словах со стечением согласных. Уточнение употребления правил переноса.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br/>
        <w:t>Написание гласных после шипящих. Работа по коррекции употребления мягкого знака в середине и конце слова для смягчения согласного. Употребление разделительных твердого и мягкого знаков.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br/>
        <w:t>Коррекционная работа по употреблению в устной и письменной речи омонимов,</w:t>
      </w:r>
      <w:r w:rsidR="00E173C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синонимов, антонимов. Многозначные слова. Устойчивые словосочетания.</w:t>
      </w:r>
      <w:r w:rsidR="00E173C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Фразеологические обороты.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br/>
        <w:t>Рассмотрение тем: словоизменение и словообразование; со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softHyphen/>
        <w:t>став слова: корень, суффикс, приставка, окончание, основа.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br/>
        <w:t>Уточнение понятий: части речи, имя существительное. Употребление мягкого знака после шипящих.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br/>
        <w:t>Рассмотрение и уточнение понятий: глагол, начальная фор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softHyphen/>
        <w:t>ма глагола.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br/>
        <w:t>Работа над дифференциацией приставок и предлогов.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br/>
        <w:t xml:space="preserve">Работа над просодическим компонентом речи. Интонация. Темп. Ритм. Логическое ударение. Фонетическая ритмика.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Логоритмика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br/>
        <w:t>Работа над развитием связной речи. Диалог. Монолог. Рас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softHyphen/>
        <w:t>сказ. Пересказ.</w:t>
      </w:r>
    </w:p>
    <w:p w14:paraId="06FA7CAE" w14:textId="459BD69A" w:rsidR="00E173CF" w:rsidRPr="00651048" w:rsidRDefault="00191A8D" w:rsidP="00651048">
      <w:pPr>
        <w:spacing w:after="0"/>
        <w:ind w:firstLine="708"/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При наличии у учеников нарушений звукопроизношения </w:t>
      </w:r>
      <w:r w:rsidR="00E173C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логопедом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проводится индивидуальная и подгрупповая работа на адаптированном для данного возраста речевом материале. </w:t>
      </w:r>
      <w:r w:rsidR="00E173C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В этом случае родители должны контролировать обязательное </w:t>
      </w:r>
      <w:r w:rsidR="00E173CF" w:rsidRPr="00651048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выполнение дыхательной и артикуляционной гимнастики в домашних условиях.</w:t>
      </w:r>
    </w:p>
    <w:p w14:paraId="06BA45C2" w14:textId="59CDE5B8" w:rsidR="00E173CF" w:rsidRPr="00272EDB" w:rsidRDefault="00651048" w:rsidP="00272ED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1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Следует отличать </w:t>
      </w:r>
      <w:proofErr w:type="spellStart"/>
      <w:r w:rsidRPr="00651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дизорфографические</w:t>
      </w:r>
      <w:proofErr w:type="spellEnd"/>
      <w:r w:rsidRPr="00651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ошибки от </w:t>
      </w:r>
      <w:proofErr w:type="spellStart"/>
      <w:r w:rsidRPr="00651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дисграфических</w:t>
      </w:r>
      <w:proofErr w:type="spellEnd"/>
      <w:r w:rsidRPr="00651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Неполноценность фонематического анализа приводит к дисграфии, а несформированность морфологического анализа к </w:t>
      </w:r>
      <w:proofErr w:type="spellStart"/>
      <w:r w:rsidRPr="00651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дизорфографии</w:t>
      </w:r>
      <w:proofErr w:type="spellEnd"/>
      <w:r w:rsidRPr="006510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272E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91A8D" w:rsidRPr="00651048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В случае выявления у </w:t>
      </w:r>
      <w:proofErr w:type="spellStart"/>
      <w:r w:rsidR="00191A8D" w:rsidRPr="00651048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дизорфографиков</w:t>
      </w:r>
      <w:proofErr w:type="spellEnd"/>
      <w:r w:rsidR="00191A8D" w:rsidRPr="00651048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ошибок </w:t>
      </w:r>
      <w:proofErr w:type="spellStart"/>
      <w:r w:rsidR="00191A8D" w:rsidRPr="00651048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дисграфического</w:t>
      </w:r>
      <w:proofErr w:type="spellEnd"/>
      <w:r w:rsidR="00191A8D" w:rsidRPr="00651048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характера коррекционная работа ве</w:t>
      </w:r>
      <w:r w:rsidR="00191A8D" w:rsidRPr="00651048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softHyphen/>
        <w:t>дется параллельно</w:t>
      </w:r>
      <w:r w:rsidR="00E173CF" w:rsidRPr="00651048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r w:rsidR="00191A8D" w:rsidRPr="00651048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план работы </w:t>
      </w:r>
      <w:r w:rsidR="00E173CF" w:rsidRPr="00651048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строится в </w:t>
      </w:r>
      <w:r w:rsidR="00191A8D" w:rsidRPr="00651048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зависимости от фор</w:t>
      </w:r>
      <w:r w:rsidR="00191A8D" w:rsidRPr="00651048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softHyphen/>
        <w:t>мы и степени выраженности дефекта.</w:t>
      </w:r>
    </w:p>
    <w:p w14:paraId="433A2A77" w14:textId="77777777" w:rsidR="0063625D" w:rsidRDefault="00191A8D" w:rsidP="00272E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51048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Дети с </w:t>
      </w:r>
      <w:proofErr w:type="spellStart"/>
      <w:r w:rsidRPr="00651048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дизорфографией</w:t>
      </w:r>
      <w:proofErr w:type="spellEnd"/>
      <w:r w:rsidRPr="00651048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принадлежат к категории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учащихся, особенно нуждаю</w:t>
      </w:r>
      <w:r w:rsidR="0063625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щихся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в логопедической помощи. Своевременная и систематическая помощь</w:t>
      </w:r>
      <w:r w:rsidR="0063625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ребенку со стороны родителей и специалистов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позволяет преодолеть данное нарушение и в определенной мере предотвратить обусловленные ими отрицательные последствия.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br/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br/>
      </w:r>
      <w:r w:rsidR="0063625D" w:rsidRPr="006362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Список литературы</w:t>
      </w:r>
    </w:p>
    <w:p w14:paraId="6545553F" w14:textId="2F711610" w:rsidR="008D14DF" w:rsidRDefault="00272EDB" w:rsidP="004868E0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8D14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Арышева</w:t>
      </w:r>
      <w:proofErr w:type="spellEnd"/>
      <w:r w:rsidRPr="008D14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М.В.</w:t>
      </w:r>
      <w:r w:rsidR="008D14DF" w:rsidRPr="008D1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D14DF" w:rsidRPr="008D14DF">
        <w:rPr>
          <w:rFonts w:ascii="Times New Roman" w:hAnsi="Times New Roman" w:cs="Times New Roman"/>
          <w:sz w:val="28"/>
          <w:szCs w:val="28"/>
          <w:shd w:val="clear" w:color="auto" w:fill="FFFFFF"/>
        </w:rPr>
        <w:t>Граматей</w:t>
      </w:r>
      <w:proofErr w:type="spellEnd"/>
      <w:r w:rsidR="008D14DF" w:rsidRPr="008D1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ка: Программа коррекции </w:t>
      </w:r>
      <w:proofErr w:type="spellStart"/>
      <w:r w:rsidR="008D14DF" w:rsidRPr="008D14DF">
        <w:rPr>
          <w:rFonts w:ascii="Times New Roman" w:hAnsi="Times New Roman" w:cs="Times New Roman"/>
          <w:sz w:val="28"/>
          <w:szCs w:val="28"/>
          <w:shd w:val="clear" w:color="auto" w:fill="FFFFFF"/>
        </w:rPr>
        <w:t>дизорфографии</w:t>
      </w:r>
      <w:proofErr w:type="spellEnd"/>
      <w:r w:rsidR="008D14DF" w:rsidRPr="008D1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5-6 классов</w:t>
      </w:r>
      <w:r w:rsidR="00C4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proofErr w:type="spellStart"/>
      <w:r w:rsidR="008D14DF" w:rsidRPr="008D14DF">
        <w:rPr>
          <w:rFonts w:ascii="Times New Roman" w:hAnsi="Times New Roman" w:cs="Times New Roman"/>
          <w:sz w:val="28"/>
          <w:szCs w:val="28"/>
          <w:shd w:val="clear" w:color="auto" w:fill="FFFFFF"/>
        </w:rPr>
        <w:t>Анжеро</w:t>
      </w:r>
      <w:proofErr w:type="spellEnd"/>
      <w:r w:rsidR="008D14DF" w:rsidRPr="008D1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8D14DF" w:rsidRPr="008D14DF">
        <w:rPr>
          <w:rFonts w:ascii="Times New Roman" w:hAnsi="Times New Roman" w:cs="Times New Roman"/>
          <w:sz w:val="28"/>
          <w:szCs w:val="28"/>
          <w:shd w:val="clear" w:color="auto" w:fill="FFFFFF"/>
        </w:rPr>
        <w:t>Судженск</w:t>
      </w:r>
      <w:proofErr w:type="spellEnd"/>
      <w:r w:rsidR="008D14DF" w:rsidRPr="008D14DF">
        <w:rPr>
          <w:rFonts w:ascii="Times New Roman" w:hAnsi="Times New Roman" w:cs="Times New Roman"/>
          <w:sz w:val="28"/>
          <w:szCs w:val="28"/>
          <w:shd w:val="clear" w:color="auto" w:fill="FFFFFF"/>
        </w:rPr>
        <w:t>, 2014.</w:t>
      </w:r>
      <w:r w:rsidRPr="008D14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B687431" w14:textId="6B322478" w:rsidR="00C459CB" w:rsidRDefault="00C459CB" w:rsidP="004868E0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59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Елецкая О.В., Горбачевская Н.Ю. Коррекция </w:t>
      </w:r>
      <w:proofErr w:type="spellStart"/>
      <w:r w:rsidRPr="00C459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дизорфографии</w:t>
      </w:r>
      <w:proofErr w:type="spellEnd"/>
      <w:r w:rsidRPr="00C459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 учащихся 5-6 классов: Методические рекомендации и упражнения. – М. :  Школьная Пресса, 2003.</w:t>
      </w:r>
    </w:p>
    <w:p w14:paraId="10A4BA58" w14:textId="77777777" w:rsidR="00364AAC" w:rsidRPr="008D14DF" w:rsidRDefault="00364AAC" w:rsidP="00364AA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14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Касимова Е.И., Попова И.Ш., Резникова Е.В. </w:t>
      </w:r>
      <w:r w:rsidRPr="008D14D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Рекомендации по профилактике и коррекции </w:t>
      </w:r>
      <w:proofErr w:type="spellStart"/>
      <w:r w:rsidRPr="008D14D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дизорфографии</w:t>
      </w:r>
      <w:proofErr w:type="spellEnd"/>
      <w:r w:rsidRPr="008D14D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у младших школьников с задержкой психического развития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. -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8D14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Челябинск, 2021.</w:t>
      </w:r>
    </w:p>
    <w:p w14:paraId="3E5E396A" w14:textId="77777777" w:rsidR="00364AAC" w:rsidRDefault="00364AAC" w:rsidP="00364AA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36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Лалаева</w:t>
      </w:r>
      <w:proofErr w:type="spellEnd"/>
      <w:r w:rsidRPr="00636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Р.И., </w:t>
      </w:r>
      <w:proofErr w:type="spellStart"/>
      <w:r w:rsidRPr="00636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Прищепова</w:t>
      </w:r>
      <w:proofErr w:type="spellEnd"/>
      <w:r w:rsidRPr="00636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И.В. Выявление </w:t>
      </w:r>
      <w:proofErr w:type="spellStart"/>
      <w:r w:rsidRPr="00636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дизорфографии</w:t>
      </w:r>
      <w:proofErr w:type="spellEnd"/>
      <w:r w:rsidRPr="00636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 младших школьников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- </w:t>
      </w:r>
      <w:r w:rsidRPr="00636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СПб.: </w:t>
      </w:r>
      <w:proofErr w:type="spellStart"/>
      <w:r w:rsidRPr="00636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СПбГУПМ</w:t>
      </w:r>
      <w:proofErr w:type="spellEnd"/>
      <w:r w:rsidRPr="00636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1999. </w:t>
      </w:r>
    </w:p>
    <w:p w14:paraId="088FD32A" w14:textId="77777777" w:rsidR="00364AAC" w:rsidRDefault="00364AAC" w:rsidP="00364AA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F18E3B" w14:textId="5FC9F303" w:rsidR="006E682B" w:rsidRDefault="006E682B" w:rsidP="004868E0">
      <w:pPr>
        <w:spacing w:after="0"/>
      </w:pPr>
    </w:p>
    <w:p w14:paraId="00F71193" w14:textId="117BFB72" w:rsidR="006E682B" w:rsidRPr="00C459CB" w:rsidRDefault="006E682B" w:rsidP="004868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82B" w:rsidRPr="00C459CB" w:rsidSect="00AA12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D27"/>
    <w:multiLevelType w:val="multilevel"/>
    <w:tmpl w:val="276C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47855"/>
    <w:multiLevelType w:val="multilevel"/>
    <w:tmpl w:val="57DCF1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C76AA"/>
    <w:multiLevelType w:val="multilevel"/>
    <w:tmpl w:val="4036E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0611B"/>
    <w:multiLevelType w:val="multilevel"/>
    <w:tmpl w:val="41827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E39B4"/>
    <w:multiLevelType w:val="hybridMultilevel"/>
    <w:tmpl w:val="895280FC"/>
    <w:lvl w:ilvl="0" w:tplc="D6D42EEE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A5550"/>
    <w:multiLevelType w:val="multilevel"/>
    <w:tmpl w:val="25CEC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B0C83"/>
    <w:multiLevelType w:val="multilevel"/>
    <w:tmpl w:val="6E04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B3C2E"/>
    <w:multiLevelType w:val="hybridMultilevel"/>
    <w:tmpl w:val="03C61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B790B"/>
    <w:multiLevelType w:val="multilevel"/>
    <w:tmpl w:val="D7CC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53727F"/>
    <w:multiLevelType w:val="multilevel"/>
    <w:tmpl w:val="A086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4C362D"/>
    <w:multiLevelType w:val="multilevel"/>
    <w:tmpl w:val="40741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FF46E9"/>
    <w:multiLevelType w:val="multilevel"/>
    <w:tmpl w:val="4D809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293513"/>
    <w:multiLevelType w:val="multilevel"/>
    <w:tmpl w:val="A770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7D4363"/>
    <w:multiLevelType w:val="hybridMultilevel"/>
    <w:tmpl w:val="E96C798E"/>
    <w:lvl w:ilvl="0" w:tplc="819A9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55F54"/>
    <w:multiLevelType w:val="multilevel"/>
    <w:tmpl w:val="DB7E2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7727519">
    <w:abstractNumId w:val="8"/>
  </w:num>
  <w:num w:numId="2" w16cid:durableId="210768579">
    <w:abstractNumId w:val="14"/>
  </w:num>
  <w:num w:numId="3" w16cid:durableId="1513226547">
    <w:abstractNumId w:val="0"/>
  </w:num>
  <w:num w:numId="4" w16cid:durableId="741023445">
    <w:abstractNumId w:val="3"/>
  </w:num>
  <w:num w:numId="5" w16cid:durableId="1487360535">
    <w:abstractNumId w:val="11"/>
  </w:num>
  <w:num w:numId="6" w16cid:durableId="1982996039">
    <w:abstractNumId w:val="9"/>
  </w:num>
  <w:num w:numId="7" w16cid:durableId="1672561616">
    <w:abstractNumId w:val="2"/>
  </w:num>
  <w:num w:numId="8" w16cid:durableId="1295795661">
    <w:abstractNumId w:val="5"/>
  </w:num>
  <w:num w:numId="9" w16cid:durableId="1098912035">
    <w:abstractNumId w:val="1"/>
  </w:num>
  <w:num w:numId="10" w16cid:durableId="1001464661">
    <w:abstractNumId w:val="4"/>
  </w:num>
  <w:num w:numId="11" w16cid:durableId="1111440862">
    <w:abstractNumId w:val="10"/>
  </w:num>
  <w:num w:numId="12" w16cid:durableId="69427828">
    <w:abstractNumId w:val="13"/>
  </w:num>
  <w:num w:numId="13" w16cid:durableId="15350779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86437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300338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072583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818893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39369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5312860">
    <w:abstractNumId w:val="12"/>
  </w:num>
  <w:num w:numId="20" w16cid:durableId="1997224361">
    <w:abstractNumId w:val="7"/>
  </w:num>
  <w:num w:numId="21" w16cid:durableId="922035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C5"/>
    <w:rsid w:val="000B21FB"/>
    <w:rsid w:val="00191A8D"/>
    <w:rsid w:val="001F19DC"/>
    <w:rsid w:val="00272EDB"/>
    <w:rsid w:val="002E44A6"/>
    <w:rsid w:val="00364AAC"/>
    <w:rsid w:val="0040277B"/>
    <w:rsid w:val="004712C5"/>
    <w:rsid w:val="004868E0"/>
    <w:rsid w:val="004F596D"/>
    <w:rsid w:val="00561C42"/>
    <w:rsid w:val="0063625D"/>
    <w:rsid w:val="00651048"/>
    <w:rsid w:val="006764BB"/>
    <w:rsid w:val="006C7C8B"/>
    <w:rsid w:val="006D1D06"/>
    <w:rsid w:val="006E682B"/>
    <w:rsid w:val="00803F4B"/>
    <w:rsid w:val="008D14DF"/>
    <w:rsid w:val="008D3286"/>
    <w:rsid w:val="008D5D01"/>
    <w:rsid w:val="00934E59"/>
    <w:rsid w:val="00966A93"/>
    <w:rsid w:val="00A544B2"/>
    <w:rsid w:val="00AA1201"/>
    <w:rsid w:val="00B05EF5"/>
    <w:rsid w:val="00BF2E45"/>
    <w:rsid w:val="00C24B7C"/>
    <w:rsid w:val="00C459CB"/>
    <w:rsid w:val="00E173CF"/>
    <w:rsid w:val="00F5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44E2"/>
  <w15:chartTrackingRefBased/>
  <w15:docId w15:val="{C0FB50F2-E1A7-49CB-842C-1B7D37D4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A8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D1D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4A6"/>
    <w:pPr>
      <w:spacing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24B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D1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Герасименко</dc:creator>
  <cp:keywords/>
  <dc:description/>
  <cp:lastModifiedBy>Тимофей Герасименко</cp:lastModifiedBy>
  <cp:revision>26</cp:revision>
  <cp:lastPrinted>2023-11-21T18:44:00Z</cp:lastPrinted>
  <dcterms:created xsi:type="dcterms:W3CDTF">2023-11-17T07:33:00Z</dcterms:created>
  <dcterms:modified xsi:type="dcterms:W3CDTF">2024-01-13T12:02:00Z</dcterms:modified>
</cp:coreProperties>
</file>